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84"/>
        <w:gridCol w:w="3152"/>
        <w:gridCol w:w="2534"/>
        <w:gridCol w:w="1238"/>
        <w:gridCol w:w="882"/>
      </w:tblGrid>
      <w:tr w:rsidR="00DA3CB2" w:rsidRPr="00DA3CB2" w:rsidTr="00DA3CB2">
        <w:trPr>
          <w:tblCellSpacing w:w="0" w:type="dxa"/>
        </w:trPr>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rPr>
                <w:b/>
                <w:bCs/>
              </w:rPr>
              <w:t>序号</w:t>
            </w:r>
          </w:p>
        </w:tc>
        <w:tc>
          <w:tcPr>
            <w:tcW w:w="49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rPr>
                <w:b/>
                <w:bCs/>
              </w:rPr>
              <w:t>科研项目</w:t>
            </w:r>
          </w:p>
        </w:tc>
        <w:tc>
          <w:tcPr>
            <w:tcW w:w="4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rPr>
                <w:b/>
                <w:bCs/>
              </w:rPr>
              <w:t>项目级别</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rPr>
                <w:b/>
                <w:bCs/>
              </w:rPr>
              <w:t>时间</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rPr>
                <w:b/>
                <w:bCs/>
              </w:rPr>
              <w:t>负责人</w:t>
            </w:r>
          </w:p>
        </w:tc>
      </w:tr>
      <w:tr w:rsidR="00DA3CB2" w:rsidRPr="00DA3CB2" w:rsidTr="00DA3CB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1.</w:t>
            </w:r>
          </w:p>
        </w:tc>
        <w:tc>
          <w:tcPr>
            <w:tcW w:w="53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proofErr w:type="gramStart"/>
            <w:r w:rsidRPr="00DA3CB2">
              <w:t>罗隐集笺注</w:t>
            </w:r>
            <w:proofErr w:type="gramEnd"/>
          </w:p>
        </w:tc>
        <w:tc>
          <w:tcPr>
            <w:tcW w:w="4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全国高校古籍整理研究工作委员会</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2006.10-2008.12</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proofErr w:type="gramStart"/>
            <w:r w:rsidRPr="00DA3CB2">
              <w:t>李定广</w:t>
            </w:r>
            <w:proofErr w:type="gramEnd"/>
          </w:p>
        </w:tc>
      </w:tr>
      <w:tr w:rsidR="00DA3CB2" w:rsidRPr="00DA3CB2" w:rsidTr="00DA3CB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 2.</w:t>
            </w:r>
          </w:p>
        </w:tc>
        <w:tc>
          <w:tcPr>
            <w:tcW w:w="53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中国左翼文学研究</w:t>
            </w:r>
          </w:p>
        </w:tc>
        <w:tc>
          <w:tcPr>
            <w:tcW w:w="4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国家社科基金重点项目</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2005-</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王富仁</w:t>
            </w:r>
          </w:p>
        </w:tc>
      </w:tr>
      <w:tr w:rsidR="00DA3CB2" w:rsidRPr="00DA3CB2" w:rsidTr="00DA3CB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3. </w:t>
            </w:r>
          </w:p>
        </w:tc>
        <w:tc>
          <w:tcPr>
            <w:tcW w:w="53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中国共产党三代领导人的文艺思想与马克思主义文艺理论的当代形态</w:t>
            </w:r>
          </w:p>
        </w:tc>
        <w:tc>
          <w:tcPr>
            <w:tcW w:w="4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国家社科基金</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2005-</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燕</w:t>
            </w:r>
            <w:proofErr w:type="gramStart"/>
            <w:r w:rsidRPr="00DA3CB2">
              <w:t>世</w:t>
            </w:r>
            <w:proofErr w:type="gramEnd"/>
            <w:r w:rsidRPr="00DA3CB2">
              <w:t>超</w:t>
            </w:r>
          </w:p>
        </w:tc>
      </w:tr>
      <w:tr w:rsidR="00DA3CB2" w:rsidRPr="00DA3CB2" w:rsidTr="00DA3CB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4. </w:t>
            </w:r>
          </w:p>
        </w:tc>
        <w:tc>
          <w:tcPr>
            <w:tcW w:w="53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汉语方言地图集：粤东闽客方言，批准号：01GH01</w:t>
            </w:r>
          </w:p>
        </w:tc>
        <w:tc>
          <w:tcPr>
            <w:tcW w:w="4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国家教育部十五规划项目子项目</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2003-2005</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proofErr w:type="gramStart"/>
            <w:r w:rsidRPr="00DA3CB2">
              <w:t>严修鸿</w:t>
            </w:r>
            <w:proofErr w:type="gramEnd"/>
          </w:p>
        </w:tc>
      </w:tr>
      <w:tr w:rsidR="00DA3CB2" w:rsidRPr="00DA3CB2" w:rsidTr="00DA3CB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5. </w:t>
            </w:r>
          </w:p>
        </w:tc>
        <w:tc>
          <w:tcPr>
            <w:tcW w:w="53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汉语比较方言学</w:t>
            </w:r>
          </w:p>
        </w:tc>
        <w:tc>
          <w:tcPr>
            <w:tcW w:w="4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国家教育部重点项目</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1998-2001年</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林伦</w:t>
            </w:r>
            <w:proofErr w:type="gramStart"/>
            <w:r w:rsidRPr="00DA3CB2">
              <w:t>伦</w:t>
            </w:r>
            <w:proofErr w:type="gramEnd"/>
          </w:p>
        </w:tc>
      </w:tr>
      <w:tr w:rsidR="00DA3CB2" w:rsidRPr="00DA3CB2" w:rsidTr="00DA3CB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6. </w:t>
            </w:r>
          </w:p>
        </w:tc>
        <w:tc>
          <w:tcPr>
            <w:tcW w:w="53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当代审美文化研究</w:t>
            </w:r>
          </w:p>
        </w:tc>
        <w:tc>
          <w:tcPr>
            <w:tcW w:w="4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国家教育部重点项目</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1997已结题</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文艺学课题组</w:t>
            </w:r>
          </w:p>
        </w:tc>
      </w:tr>
      <w:tr w:rsidR="00DA3CB2" w:rsidRPr="00DA3CB2" w:rsidTr="00DA3CB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7. </w:t>
            </w:r>
          </w:p>
        </w:tc>
        <w:tc>
          <w:tcPr>
            <w:tcW w:w="53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菲律宾华文文学研究</w:t>
            </w:r>
          </w:p>
        </w:tc>
        <w:tc>
          <w:tcPr>
            <w:tcW w:w="4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国家社科青年基金项目</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1998年已结题</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吴奕锜</w:t>
            </w:r>
          </w:p>
        </w:tc>
      </w:tr>
      <w:tr w:rsidR="00DA3CB2" w:rsidRPr="00DA3CB2" w:rsidTr="00DA3CB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8. </w:t>
            </w:r>
          </w:p>
        </w:tc>
        <w:tc>
          <w:tcPr>
            <w:tcW w:w="53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全先秦两汉魏晋六朝文</w:t>
            </w:r>
          </w:p>
        </w:tc>
        <w:tc>
          <w:tcPr>
            <w:tcW w:w="4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全国高校古籍整理研究工作委员会</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 </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刘坤生</w:t>
            </w:r>
          </w:p>
        </w:tc>
      </w:tr>
      <w:tr w:rsidR="00DA3CB2" w:rsidRPr="00DA3CB2" w:rsidTr="00DA3CB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9. </w:t>
            </w:r>
          </w:p>
        </w:tc>
        <w:tc>
          <w:tcPr>
            <w:tcW w:w="53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新国学研究</w:t>
            </w:r>
          </w:p>
        </w:tc>
        <w:tc>
          <w:tcPr>
            <w:tcW w:w="4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广东省教育厅重点项目</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2006-</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王富仁</w:t>
            </w:r>
          </w:p>
        </w:tc>
      </w:tr>
      <w:tr w:rsidR="00DA3CB2" w:rsidRPr="00DA3CB2" w:rsidTr="00DA3CB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10.</w:t>
            </w:r>
          </w:p>
        </w:tc>
        <w:tc>
          <w:tcPr>
            <w:tcW w:w="53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21世纪外语创新人才的知识能力结构研究(粤高教厅&lt;99&gt;76号)</w:t>
            </w:r>
          </w:p>
        </w:tc>
        <w:tc>
          <w:tcPr>
            <w:tcW w:w="4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广东省高教厅</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2000-2002</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proofErr w:type="gramStart"/>
            <w:r w:rsidRPr="00DA3CB2">
              <w:t>陆魁秋</w:t>
            </w:r>
            <w:proofErr w:type="gramEnd"/>
          </w:p>
        </w:tc>
      </w:tr>
      <w:tr w:rsidR="00DA3CB2" w:rsidRPr="00DA3CB2" w:rsidTr="00DA3CB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11.</w:t>
            </w:r>
          </w:p>
        </w:tc>
        <w:tc>
          <w:tcPr>
            <w:tcW w:w="53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21世纪外语人才的知识能力结构</w:t>
            </w:r>
          </w:p>
        </w:tc>
        <w:tc>
          <w:tcPr>
            <w:tcW w:w="4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广东省高教厅</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2000-2001</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熊金才</w:t>
            </w:r>
          </w:p>
        </w:tc>
      </w:tr>
      <w:tr w:rsidR="00DA3CB2" w:rsidRPr="00DA3CB2" w:rsidTr="00DA3CB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12.</w:t>
            </w:r>
          </w:p>
        </w:tc>
        <w:tc>
          <w:tcPr>
            <w:tcW w:w="53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古代审美文化研究(98SJA750006)</w:t>
            </w:r>
          </w:p>
        </w:tc>
        <w:tc>
          <w:tcPr>
            <w:tcW w:w="4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广东省高教厅</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1998-2000</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proofErr w:type="gramStart"/>
            <w:r w:rsidRPr="00DA3CB2">
              <w:t>於</w:t>
            </w:r>
            <w:proofErr w:type="gramEnd"/>
            <w:r w:rsidRPr="00DA3CB2">
              <w:t>贤德</w:t>
            </w:r>
          </w:p>
        </w:tc>
      </w:tr>
      <w:tr w:rsidR="00DA3CB2" w:rsidRPr="00DA3CB2" w:rsidTr="00DA3CB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13.</w:t>
            </w:r>
          </w:p>
        </w:tc>
        <w:tc>
          <w:tcPr>
            <w:tcW w:w="53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中国古代审美文化研究</w:t>
            </w:r>
          </w:p>
        </w:tc>
        <w:tc>
          <w:tcPr>
            <w:tcW w:w="4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广东省高教厅社科专案</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1998-2000年</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proofErr w:type="gramStart"/>
            <w:r w:rsidRPr="00DA3CB2">
              <w:t>於</w:t>
            </w:r>
            <w:proofErr w:type="gramEnd"/>
            <w:r w:rsidRPr="00DA3CB2">
              <w:t>贤德</w:t>
            </w:r>
          </w:p>
        </w:tc>
      </w:tr>
      <w:tr w:rsidR="00DA3CB2" w:rsidRPr="00DA3CB2" w:rsidTr="00DA3CB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14.</w:t>
            </w:r>
          </w:p>
        </w:tc>
        <w:tc>
          <w:tcPr>
            <w:tcW w:w="53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形声字声符</w:t>
            </w:r>
            <w:proofErr w:type="gramStart"/>
            <w:r w:rsidRPr="00DA3CB2">
              <w:t>示源功能</w:t>
            </w:r>
            <w:proofErr w:type="gramEnd"/>
            <w:r w:rsidRPr="00DA3CB2">
              <w:t>研究（01SJC740003）</w:t>
            </w:r>
          </w:p>
        </w:tc>
        <w:tc>
          <w:tcPr>
            <w:tcW w:w="4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广东省教育厅</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2001-2003</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proofErr w:type="gramStart"/>
            <w:r w:rsidRPr="00DA3CB2">
              <w:t>曾昭聪</w:t>
            </w:r>
            <w:proofErr w:type="gramEnd"/>
          </w:p>
        </w:tc>
      </w:tr>
      <w:tr w:rsidR="00DA3CB2" w:rsidRPr="00DA3CB2" w:rsidTr="00DA3CB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15.</w:t>
            </w:r>
          </w:p>
        </w:tc>
        <w:tc>
          <w:tcPr>
            <w:tcW w:w="53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新移民文学研究（00SIA750005）</w:t>
            </w:r>
          </w:p>
        </w:tc>
        <w:tc>
          <w:tcPr>
            <w:tcW w:w="4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广东省教育厅</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2001-2002</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吴奕锜</w:t>
            </w:r>
          </w:p>
        </w:tc>
      </w:tr>
      <w:tr w:rsidR="00DA3CB2" w:rsidRPr="00DA3CB2" w:rsidTr="00DA3CB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16.</w:t>
            </w:r>
          </w:p>
        </w:tc>
        <w:tc>
          <w:tcPr>
            <w:tcW w:w="53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粤</w:t>
            </w:r>
            <w:proofErr w:type="gramStart"/>
            <w:r w:rsidRPr="00DA3CB2">
              <w:t>东方言</w:t>
            </w:r>
            <w:proofErr w:type="gramEnd"/>
            <w:r w:rsidRPr="00DA3CB2">
              <w:t>调查报告</w:t>
            </w:r>
          </w:p>
        </w:tc>
        <w:tc>
          <w:tcPr>
            <w:tcW w:w="4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广东省九五社科规划重点项目</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1997-2001年</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潘家懿</w:t>
            </w:r>
          </w:p>
        </w:tc>
      </w:tr>
      <w:tr w:rsidR="00DA3CB2" w:rsidRPr="00DA3CB2" w:rsidTr="00DA3CB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17.</w:t>
            </w:r>
          </w:p>
        </w:tc>
        <w:tc>
          <w:tcPr>
            <w:tcW w:w="53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中国传统文化与社会主义精神文明</w:t>
            </w:r>
          </w:p>
        </w:tc>
        <w:tc>
          <w:tcPr>
            <w:tcW w:w="4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广东省九五社科规划重点项目</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1997-2000年</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陈桐生</w:t>
            </w:r>
          </w:p>
        </w:tc>
      </w:tr>
      <w:tr w:rsidR="00DA3CB2" w:rsidRPr="00DA3CB2" w:rsidTr="00DA3CB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18.</w:t>
            </w:r>
          </w:p>
        </w:tc>
        <w:tc>
          <w:tcPr>
            <w:tcW w:w="53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海外华文文学史</w:t>
            </w:r>
          </w:p>
        </w:tc>
        <w:tc>
          <w:tcPr>
            <w:tcW w:w="4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广东省社科规划项目</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1997-1999年</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proofErr w:type="gramStart"/>
            <w:r w:rsidRPr="00DA3CB2">
              <w:t>陈贤茂</w:t>
            </w:r>
            <w:proofErr w:type="gramEnd"/>
          </w:p>
        </w:tc>
      </w:tr>
      <w:tr w:rsidR="00DA3CB2" w:rsidRPr="00DA3CB2" w:rsidTr="00DA3CB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19.</w:t>
            </w:r>
          </w:p>
        </w:tc>
        <w:tc>
          <w:tcPr>
            <w:tcW w:w="53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改革开放以来粤东语言生活的及发展趋势（02G 95）</w:t>
            </w:r>
          </w:p>
        </w:tc>
        <w:tc>
          <w:tcPr>
            <w:tcW w:w="4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广东省社科基金</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2002-2003</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林伦</w:t>
            </w:r>
            <w:proofErr w:type="gramStart"/>
            <w:r w:rsidRPr="00DA3CB2">
              <w:t>伦</w:t>
            </w:r>
            <w:proofErr w:type="gramEnd"/>
          </w:p>
        </w:tc>
      </w:tr>
      <w:tr w:rsidR="00DA3CB2" w:rsidRPr="00DA3CB2" w:rsidTr="00DA3CB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20.</w:t>
            </w:r>
          </w:p>
        </w:tc>
        <w:tc>
          <w:tcPr>
            <w:tcW w:w="53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五四新文化与新国学</w:t>
            </w:r>
          </w:p>
        </w:tc>
        <w:tc>
          <w:tcPr>
            <w:tcW w:w="4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广东省社科基金项目</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2005</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proofErr w:type="gramStart"/>
            <w:r w:rsidRPr="00DA3CB2">
              <w:t>陈方竞</w:t>
            </w:r>
            <w:proofErr w:type="gramEnd"/>
          </w:p>
        </w:tc>
      </w:tr>
      <w:tr w:rsidR="00DA3CB2" w:rsidRPr="00DA3CB2" w:rsidTr="00DA3CB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21.</w:t>
            </w:r>
          </w:p>
        </w:tc>
        <w:tc>
          <w:tcPr>
            <w:tcW w:w="53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客家方言历史层次研究，批准号：03/04H1-09</w:t>
            </w:r>
          </w:p>
        </w:tc>
        <w:tc>
          <w:tcPr>
            <w:tcW w:w="4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广东省社科基金项目</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2004-2006</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proofErr w:type="gramStart"/>
            <w:r w:rsidRPr="00DA3CB2">
              <w:t>严修鸿</w:t>
            </w:r>
            <w:proofErr w:type="gramEnd"/>
          </w:p>
        </w:tc>
      </w:tr>
      <w:tr w:rsidR="00DA3CB2" w:rsidRPr="00DA3CB2" w:rsidTr="00DA3CB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22.</w:t>
            </w:r>
          </w:p>
        </w:tc>
        <w:tc>
          <w:tcPr>
            <w:tcW w:w="53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经济特区文化建设</w:t>
            </w:r>
          </w:p>
        </w:tc>
        <w:tc>
          <w:tcPr>
            <w:tcW w:w="4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proofErr w:type="gramStart"/>
            <w:r w:rsidRPr="00DA3CB2">
              <w:t>广东省厅十大</w:t>
            </w:r>
            <w:proofErr w:type="gramEnd"/>
            <w:r w:rsidRPr="00DA3CB2">
              <w:t>社科专案子专案</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1997-2000年</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proofErr w:type="gramStart"/>
            <w:r w:rsidRPr="00DA3CB2">
              <w:t>於</w:t>
            </w:r>
            <w:proofErr w:type="gramEnd"/>
            <w:r w:rsidRPr="00DA3CB2">
              <w:t>贤德</w:t>
            </w:r>
          </w:p>
        </w:tc>
      </w:tr>
      <w:tr w:rsidR="00DA3CB2" w:rsidRPr="00DA3CB2" w:rsidTr="00DA3CB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23.</w:t>
            </w:r>
          </w:p>
        </w:tc>
        <w:tc>
          <w:tcPr>
            <w:tcW w:w="53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现代化过程中的潮汕审美文化（01T01）</w:t>
            </w:r>
          </w:p>
        </w:tc>
        <w:tc>
          <w:tcPr>
            <w:tcW w:w="4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广东省哲学社会科学规划特别委托项目子课题</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2001-2003</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proofErr w:type="gramStart"/>
            <w:r w:rsidRPr="00DA3CB2">
              <w:t>於</w:t>
            </w:r>
            <w:proofErr w:type="gramEnd"/>
            <w:r w:rsidRPr="00DA3CB2">
              <w:t>贤德</w:t>
            </w:r>
          </w:p>
        </w:tc>
      </w:tr>
      <w:tr w:rsidR="00DA3CB2" w:rsidRPr="00DA3CB2" w:rsidTr="00DA3CB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lastRenderedPageBreak/>
              <w:t>24.</w:t>
            </w:r>
          </w:p>
        </w:tc>
        <w:tc>
          <w:tcPr>
            <w:tcW w:w="53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潮汕文化与现代化建设（01T01）</w:t>
            </w:r>
          </w:p>
        </w:tc>
        <w:tc>
          <w:tcPr>
            <w:tcW w:w="4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广东省哲学社会科学规划特别委托项目子课题</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2001-2003</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林伦</w:t>
            </w:r>
            <w:proofErr w:type="gramStart"/>
            <w:r w:rsidRPr="00DA3CB2">
              <w:t>伦</w:t>
            </w:r>
            <w:proofErr w:type="gramEnd"/>
          </w:p>
        </w:tc>
      </w:tr>
      <w:tr w:rsidR="00DA3CB2" w:rsidRPr="00DA3CB2" w:rsidTr="00DA3CB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25.</w:t>
            </w:r>
          </w:p>
        </w:tc>
        <w:tc>
          <w:tcPr>
            <w:tcW w:w="53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典籍英译的文体研究</w:t>
            </w:r>
          </w:p>
        </w:tc>
        <w:tc>
          <w:tcPr>
            <w:tcW w:w="4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横向</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1998-2002</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proofErr w:type="gramStart"/>
            <w:r w:rsidRPr="00DA3CB2">
              <w:t>卓振英</w:t>
            </w:r>
            <w:proofErr w:type="gramEnd"/>
          </w:p>
        </w:tc>
      </w:tr>
      <w:tr w:rsidR="00DA3CB2" w:rsidRPr="00DA3CB2" w:rsidTr="00DA3CB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26.</w:t>
            </w:r>
          </w:p>
        </w:tc>
        <w:tc>
          <w:tcPr>
            <w:tcW w:w="53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文学话语与文化话语的关系</w:t>
            </w:r>
          </w:p>
        </w:tc>
        <w:tc>
          <w:tcPr>
            <w:tcW w:w="4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校级</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2002-2005</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彭世勇</w:t>
            </w:r>
          </w:p>
        </w:tc>
      </w:tr>
      <w:tr w:rsidR="00DA3CB2" w:rsidRPr="00DA3CB2" w:rsidTr="00DA3CB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27.</w:t>
            </w:r>
          </w:p>
        </w:tc>
        <w:tc>
          <w:tcPr>
            <w:tcW w:w="53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文学文本与文化话语</w:t>
            </w:r>
          </w:p>
        </w:tc>
        <w:tc>
          <w:tcPr>
            <w:tcW w:w="4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校级</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2002-2005</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彭世勇</w:t>
            </w:r>
          </w:p>
        </w:tc>
      </w:tr>
      <w:tr w:rsidR="00DA3CB2" w:rsidRPr="00DA3CB2" w:rsidTr="00DA3CB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28.</w:t>
            </w:r>
          </w:p>
        </w:tc>
        <w:tc>
          <w:tcPr>
            <w:tcW w:w="53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美国现当代华裔文学</w:t>
            </w:r>
          </w:p>
        </w:tc>
        <w:tc>
          <w:tcPr>
            <w:tcW w:w="4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校级</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2002-2003</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李贵苍</w:t>
            </w:r>
          </w:p>
        </w:tc>
      </w:tr>
      <w:tr w:rsidR="00DA3CB2" w:rsidRPr="00DA3CB2" w:rsidTr="00DA3CB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29.</w:t>
            </w:r>
          </w:p>
        </w:tc>
        <w:tc>
          <w:tcPr>
            <w:tcW w:w="53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文本、语境及意义：</w:t>
            </w:r>
            <w:proofErr w:type="gramStart"/>
            <w:r w:rsidRPr="00DA3CB2">
              <w:t>欧美现</w:t>
            </w:r>
            <w:proofErr w:type="gramEnd"/>
            <w:r w:rsidRPr="00DA3CB2">
              <w:t>当代文学批评</w:t>
            </w:r>
          </w:p>
        </w:tc>
        <w:tc>
          <w:tcPr>
            <w:tcW w:w="4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校级</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2002-2003</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李贵苍</w:t>
            </w:r>
          </w:p>
        </w:tc>
      </w:tr>
      <w:tr w:rsidR="00DA3CB2" w:rsidRPr="00DA3CB2" w:rsidTr="00DA3CB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30.</w:t>
            </w:r>
          </w:p>
        </w:tc>
        <w:tc>
          <w:tcPr>
            <w:tcW w:w="53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proofErr w:type="gramStart"/>
            <w:r w:rsidRPr="00DA3CB2">
              <w:t>汉诗英译</w:t>
            </w:r>
            <w:proofErr w:type="gramEnd"/>
            <w:r w:rsidRPr="00DA3CB2">
              <w:t>史论</w:t>
            </w:r>
          </w:p>
        </w:tc>
        <w:tc>
          <w:tcPr>
            <w:tcW w:w="4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校级</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2000-2002</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proofErr w:type="gramStart"/>
            <w:r w:rsidRPr="00DA3CB2">
              <w:t>卓振英</w:t>
            </w:r>
            <w:proofErr w:type="gramEnd"/>
          </w:p>
        </w:tc>
      </w:tr>
      <w:tr w:rsidR="00DA3CB2" w:rsidRPr="00DA3CB2" w:rsidTr="00DA3CB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31.</w:t>
            </w:r>
          </w:p>
        </w:tc>
        <w:tc>
          <w:tcPr>
            <w:tcW w:w="53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英语应用能力培养研究</w:t>
            </w:r>
          </w:p>
        </w:tc>
        <w:tc>
          <w:tcPr>
            <w:tcW w:w="4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校级</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2000-2002</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proofErr w:type="gramStart"/>
            <w:r w:rsidRPr="00DA3CB2">
              <w:t>卓振英</w:t>
            </w:r>
            <w:proofErr w:type="gramEnd"/>
          </w:p>
        </w:tc>
      </w:tr>
      <w:tr w:rsidR="00DA3CB2" w:rsidRPr="00DA3CB2" w:rsidTr="00DA3CB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32.</w:t>
            </w:r>
          </w:p>
        </w:tc>
        <w:tc>
          <w:tcPr>
            <w:tcW w:w="53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现代英语语言与文化研究</w:t>
            </w:r>
          </w:p>
        </w:tc>
        <w:tc>
          <w:tcPr>
            <w:tcW w:w="4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校级</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2000-2002</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庄和诚</w:t>
            </w:r>
          </w:p>
        </w:tc>
      </w:tr>
      <w:tr w:rsidR="00DA3CB2" w:rsidRPr="00DA3CB2" w:rsidTr="00DA3CB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33.</w:t>
            </w:r>
          </w:p>
        </w:tc>
        <w:tc>
          <w:tcPr>
            <w:tcW w:w="53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英语文化与翻译关系</w:t>
            </w:r>
          </w:p>
        </w:tc>
        <w:tc>
          <w:tcPr>
            <w:tcW w:w="4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校级</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1999-2001</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庄和诚</w:t>
            </w:r>
          </w:p>
        </w:tc>
      </w:tr>
      <w:tr w:rsidR="00DA3CB2" w:rsidRPr="00DA3CB2" w:rsidTr="00DA3CB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34.</w:t>
            </w:r>
          </w:p>
        </w:tc>
        <w:tc>
          <w:tcPr>
            <w:tcW w:w="53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计算语言学</w:t>
            </w:r>
          </w:p>
        </w:tc>
        <w:tc>
          <w:tcPr>
            <w:tcW w:w="4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校级</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1999-2001</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李韧之</w:t>
            </w:r>
          </w:p>
        </w:tc>
      </w:tr>
      <w:tr w:rsidR="00DA3CB2" w:rsidRPr="00DA3CB2" w:rsidTr="00DA3CB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35.</w:t>
            </w:r>
          </w:p>
        </w:tc>
        <w:tc>
          <w:tcPr>
            <w:tcW w:w="53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外语市场价值与外语教学改革</w:t>
            </w:r>
          </w:p>
        </w:tc>
        <w:tc>
          <w:tcPr>
            <w:tcW w:w="4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校级</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1999-2000</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熊金才</w:t>
            </w:r>
          </w:p>
        </w:tc>
      </w:tr>
      <w:tr w:rsidR="00DA3CB2" w:rsidRPr="00DA3CB2" w:rsidTr="00DA3CB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36.</w:t>
            </w:r>
          </w:p>
        </w:tc>
        <w:tc>
          <w:tcPr>
            <w:tcW w:w="53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面向21世纪的英语素质教育的教学内容及方法的改革</w:t>
            </w:r>
          </w:p>
        </w:tc>
        <w:tc>
          <w:tcPr>
            <w:tcW w:w="4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校级</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1999-2000</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李杰</w:t>
            </w:r>
          </w:p>
        </w:tc>
      </w:tr>
      <w:tr w:rsidR="00DA3CB2" w:rsidRPr="00DA3CB2" w:rsidTr="00DA3CB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37.</w:t>
            </w:r>
          </w:p>
        </w:tc>
        <w:tc>
          <w:tcPr>
            <w:tcW w:w="53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英语俗语源的研究</w:t>
            </w:r>
          </w:p>
        </w:tc>
        <w:tc>
          <w:tcPr>
            <w:tcW w:w="4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校级</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1999-2000</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庄和诚</w:t>
            </w:r>
          </w:p>
        </w:tc>
      </w:tr>
      <w:tr w:rsidR="00DA3CB2" w:rsidRPr="00DA3CB2" w:rsidTr="00DA3CB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38.</w:t>
            </w:r>
          </w:p>
        </w:tc>
        <w:tc>
          <w:tcPr>
            <w:tcW w:w="53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荒诞派戏剧研究</w:t>
            </w:r>
          </w:p>
        </w:tc>
        <w:tc>
          <w:tcPr>
            <w:tcW w:w="4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中佛罗里达大学英语系DR.MURPHY</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2001-2003</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3CB2" w:rsidRPr="00DA3CB2" w:rsidRDefault="00DA3CB2" w:rsidP="00DA3CB2">
            <w:r w:rsidRPr="00DA3CB2">
              <w:t>李贵苍</w:t>
            </w:r>
          </w:p>
        </w:tc>
      </w:tr>
    </w:tbl>
    <w:p w:rsidR="006A673D" w:rsidRPr="00AE5792" w:rsidRDefault="006A673D" w:rsidP="00AE5792">
      <w:bookmarkStart w:id="0" w:name="_GoBack"/>
      <w:bookmarkEnd w:id="0"/>
    </w:p>
    <w:sectPr w:rsidR="006A673D" w:rsidRPr="00AE57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36E"/>
    <w:rsid w:val="0015136E"/>
    <w:rsid w:val="006A673D"/>
    <w:rsid w:val="006B0B41"/>
    <w:rsid w:val="00AE5792"/>
    <w:rsid w:val="00DA3C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8BC84F-AB67-4A5D-9638-A79E85C50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1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15136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542814">
      <w:bodyDiv w:val="1"/>
      <w:marLeft w:val="0"/>
      <w:marRight w:val="0"/>
      <w:marTop w:val="0"/>
      <w:marBottom w:val="0"/>
      <w:divBdr>
        <w:top w:val="none" w:sz="0" w:space="0" w:color="auto"/>
        <w:left w:val="none" w:sz="0" w:space="0" w:color="auto"/>
        <w:bottom w:val="none" w:sz="0" w:space="0" w:color="auto"/>
        <w:right w:val="none" w:sz="0" w:space="0" w:color="auto"/>
      </w:divBdr>
      <w:divsChild>
        <w:div w:id="229728356">
          <w:marLeft w:val="0"/>
          <w:marRight w:val="0"/>
          <w:marTop w:val="0"/>
          <w:marBottom w:val="0"/>
          <w:divBdr>
            <w:top w:val="none" w:sz="0" w:space="0" w:color="auto"/>
            <w:left w:val="none" w:sz="0" w:space="0" w:color="auto"/>
            <w:bottom w:val="none" w:sz="0" w:space="0" w:color="auto"/>
            <w:right w:val="none" w:sz="0" w:space="0" w:color="auto"/>
          </w:divBdr>
        </w:div>
        <w:div w:id="2024673213">
          <w:marLeft w:val="0"/>
          <w:marRight w:val="0"/>
          <w:marTop w:val="0"/>
          <w:marBottom w:val="0"/>
          <w:divBdr>
            <w:top w:val="none" w:sz="0" w:space="0" w:color="auto"/>
            <w:left w:val="none" w:sz="0" w:space="0" w:color="auto"/>
            <w:bottom w:val="none" w:sz="0" w:space="0" w:color="auto"/>
            <w:right w:val="none" w:sz="0" w:space="0" w:color="auto"/>
          </w:divBdr>
        </w:div>
      </w:divsChild>
    </w:div>
    <w:div w:id="624047601">
      <w:bodyDiv w:val="1"/>
      <w:marLeft w:val="0"/>
      <w:marRight w:val="0"/>
      <w:marTop w:val="0"/>
      <w:marBottom w:val="0"/>
      <w:divBdr>
        <w:top w:val="none" w:sz="0" w:space="0" w:color="auto"/>
        <w:left w:val="none" w:sz="0" w:space="0" w:color="auto"/>
        <w:bottom w:val="none" w:sz="0" w:space="0" w:color="auto"/>
        <w:right w:val="none" w:sz="0" w:space="0" w:color="auto"/>
      </w:divBdr>
      <w:divsChild>
        <w:div w:id="362365950">
          <w:marLeft w:val="0"/>
          <w:marRight w:val="0"/>
          <w:marTop w:val="0"/>
          <w:marBottom w:val="0"/>
          <w:divBdr>
            <w:top w:val="none" w:sz="0" w:space="0" w:color="auto"/>
            <w:left w:val="none" w:sz="0" w:space="0" w:color="auto"/>
            <w:bottom w:val="none" w:sz="0" w:space="0" w:color="auto"/>
            <w:right w:val="none" w:sz="0" w:space="0" w:color="auto"/>
          </w:divBdr>
        </w:div>
        <w:div w:id="200868843">
          <w:marLeft w:val="0"/>
          <w:marRight w:val="0"/>
          <w:marTop w:val="0"/>
          <w:marBottom w:val="0"/>
          <w:divBdr>
            <w:top w:val="none" w:sz="0" w:space="0" w:color="auto"/>
            <w:left w:val="none" w:sz="0" w:space="0" w:color="auto"/>
            <w:bottom w:val="none" w:sz="0" w:space="0" w:color="auto"/>
            <w:right w:val="none" w:sz="0" w:space="0" w:color="auto"/>
          </w:divBdr>
        </w:div>
      </w:divsChild>
    </w:div>
    <w:div w:id="1057508900">
      <w:bodyDiv w:val="1"/>
      <w:marLeft w:val="0"/>
      <w:marRight w:val="0"/>
      <w:marTop w:val="0"/>
      <w:marBottom w:val="0"/>
      <w:divBdr>
        <w:top w:val="none" w:sz="0" w:space="0" w:color="auto"/>
        <w:left w:val="none" w:sz="0" w:space="0" w:color="auto"/>
        <w:bottom w:val="none" w:sz="0" w:space="0" w:color="auto"/>
        <w:right w:val="none" w:sz="0" w:space="0" w:color="auto"/>
      </w:divBdr>
      <w:divsChild>
        <w:div w:id="891307322">
          <w:marLeft w:val="0"/>
          <w:marRight w:val="0"/>
          <w:marTop w:val="0"/>
          <w:marBottom w:val="0"/>
          <w:divBdr>
            <w:top w:val="none" w:sz="0" w:space="0" w:color="auto"/>
            <w:left w:val="none" w:sz="0" w:space="0" w:color="auto"/>
            <w:bottom w:val="none" w:sz="0" w:space="0" w:color="auto"/>
            <w:right w:val="none" w:sz="0" w:space="0" w:color="auto"/>
          </w:divBdr>
        </w:div>
        <w:div w:id="1825076789">
          <w:marLeft w:val="0"/>
          <w:marRight w:val="0"/>
          <w:marTop w:val="0"/>
          <w:marBottom w:val="0"/>
          <w:divBdr>
            <w:top w:val="none" w:sz="0" w:space="0" w:color="auto"/>
            <w:left w:val="none" w:sz="0" w:space="0" w:color="auto"/>
            <w:bottom w:val="none" w:sz="0" w:space="0" w:color="auto"/>
            <w:right w:val="none" w:sz="0" w:space="0" w:color="auto"/>
          </w:divBdr>
        </w:div>
      </w:divsChild>
    </w:div>
    <w:div w:id="1362902673">
      <w:bodyDiv w:val="1"/>
      <w:marLeft w:val="0"/>
      <w:marRight w:val="0"/>
      <w:marTop w:val="0"/>
      <w:marBottom w:val="0"/>
      <w:divBdr>
        <w:top w:val="none" w:sz="0" w:space="0" w:color="auto"/>
        <w:left w:val="none" w:sz="0" w:space="0" w:color="auto"/>
        <w:bottom w:val="none" w:sz="0" w:space="0" w:color="auto"/>
        <w:right w:val="none" w:sz="0" w:space="0" w:color="auto"/>
      </w:divBdr>
      <w:divsChild>
        <w:div w:id="1688675587">
          <w:marLeft w:val="0"/>
          <w:marRight w:val="0"/>
          <w:marTop w:val="0"/>
          <w:marBottom w:val="0"/>
          <w:divBdr>
            <w:top w:val="none" w:sz="0" w:space="0" w:color="auto"/>
            <w:left w:val="none" w:sz="0" w:space="0" w:color="auto"/>
            <w:bottom w:val="none" w:sz="0" w:space="0" w:color="auto"/>
            <w:right w:val="none" w:sz="0" w:space="0" w:color="auto"/>
          </w:divBdr>
        </w:div>
        <w:div w:id="78870930">
          <w:marLeft w:val="0"/>
          <w:marRight w:val="0"/>
          <w:marTop w:val="0"/>
          <w:marBottom w:val="0"/>
          <w:divBdr>
            <w:top w:val="none" w:sz="0" w:space="0" w:color="auto"/>
            <w:left w:val="none" w:sz="0" w:space="0" w:color="auto"/>
            <w:bottom w:val="none" w:sz="0" w:space="0" w:color="auto"/>
            <w:right w:val="none" w:sz="0" w:space="0" w:color="auto"/>
          </w:divBdr>
        </w:div>
        <w:div w:id="48843575">
          <w:marLeft w:val="0"/>
          <w:marRight w:val="0"/>
          <w:marTop w:val="0"/>
          <w:marBottom w:val="0"/>
          <w:divBdr>
            <w:top w:val="none" w:sz="0" w:space="0" w:color="auto"/>
            <w:left w:val="none" w:sz="0" w:space="0" w:color="auto"/>
            <w:bottom w:val="none" w:sz="0" w:space="0" w:color="auto"/>
            <w:right w:val="none" w:sz="0" w:space="0" w:color="auto"/>
          </w:divBdr>
        </w:div>
        <w:div w:id="309402117">
          <w:marLeft w:val="0"/>
          <w:marRight w:val="0"/>
          <w:marTop w:val="0"/>
          <w:marBottom w:val="0"/>
          <w:divBdr>
            <w:top w:val="none" w:sz="0" w:space="0" w:color="auto"/>
            <w:left w:val="none" w:sz="0" w:space="0" w:color="auto"/>
            <w:bottom w:val="none" w:sz="0" w:space="0" w:color="auto"/>
            <w:right w:val="none" w:sz="0" w:space="0" w:color="auto"/>
          </w:divBdr>
        </w:div>
        <w:div w:id="781726662">
          <w:marLeft w:val="0"/>
          <w:marRight w:val="0"/>
          <w:marTop w:val="0"/>
          <w:marBottom w:val="0"/>
          <w:divBdr>
            <w:top w:val="none" w:sz="0" w:space="0" w:color="auto"/>
            <w:left w:val="none" w:sz="0" w:space="0" w:color="auto"/>
            <w:bottom w:val="none" w:sz="0" w:space="0" w:color="auto"/>
            <w:right w:val="none" w:sz="0" w:space="0" w:color="auto"/>
          </w:divBdr>
        </w:div>
        <w:div w:id="1043868255">
          <w:marLeft w:val="0"/>
          <w:marRight w:val="0"/>
          <w:marTop w:val="0"/>
          <w:marBottom w:val="0"/>
          <w:divBdr>
            <w:top w:val="none" w:sz="0" w:space="0" w:color="auto"/>
            <w:left w:val="none" w:sz="0" w:space="0" w:color="auto"/>
            <w:bottom w:val="none" w:sz="0" w:space="0" w:color="auto"/>
            <w:right w:val="none" w:sz="0" w:space="0" w:color="auto"/>
          </w:divBdr>
        </w:div>
        <w:div w:id="326133553">
          <w:marLeft w:val="0"/>
          <w:marRight w:val="0"/>
          <w:marTop w:val="0"/>
          <w:marBottom w:val="0"/>
          <w:divBdr>
            <w:top w:val="none" w:sz="0" w:space="0" w:color="auto"/>
            <w:left w:val="none" w:sz="0" w:space="0" w:color="auto"/>
            <w:bottom w:val="none" w:sz="0" w:space="0" w:color="auto"/>
            <w:right w:val="none" w:sz="0" w:space="0" w:color="auto"/>
          </w:divBdr>
        </w:div>
        <w:div w:id="1538084345">
          <w:marLeft w:val="0"/>
          <w:marRight w:val="0"/>
          <w:marTop w:val="0"/>
          <w:marBottom w:val="0"/>
          <w:divBdr>
            <w:top w:val="none" w:sz="0" w:space="0" w:color="auto"/>
            <w:left w:val="none" w:sz="0" w:space="0" w:color="auto"/>
            <w:bottom w:val="none" w:sz="0" w:space="0" w:color="auto"/>
            <w:right w:val="none" w:sz="0" w:space="0" w:color="auto"/>
          </w:divBdr>
        </w:div>
        <w:div w:id="2017225730">
          <w:marLeft w:val="0"/>
          <w:marRight w:val="0"/>
          <w:marTop w:val="0"/>
          <w:marBottom w:val="0"/>
          <w:divBdr>
            <w:top w:val="none" w:sz="0" w:space="0" w:color="auto"/>
            <w:left w:val="none" w:sz="0" w:space="0" w:color="auto"/>
            <w:bottom w:val="none" w:sz="0" w:space="0" w:color="auto"/>
            <w:right w:val="none" w:sz="0" w:space="0" w:color="auto"/>
          </w:divBdr>
        </w:div>
        <w:div w:id="873617942">
          <w:marLeft w:val="0"/>
          <w:marRight w:val="0"/>
          <w:marTop w:val="0"/>
          <w:marBottom w:val="0"/>
          <w:divBdr>
            <w:top w:val="none" w:sz="0" w:space="0" w:color="auto"/>
            <w:left w:val="none" w:sz="0" w:space="0" w:color="auto"/>
            <w:bottom w:val="none" w:sz="0" w:space="0" w:color="auto"/>
            <w:right w:val="none" w:sz="0" w:space="0" w:color="auto"/>
          </w:divBdr>
        </w:div>
        <w:div w:id="526142297">
          <w:marLeft w:val="0"/>
          <w:marRight w:val="0"/>
          <w:marTop w:val="0"/>
          <w:marBottom w:val="0"/>
          <w:divBdr>
            <w:top w:val="none" w:sz="0" w:space="0" w:color="auto"/>
            <w:left w:val="none" w:sz="0" w:space="0" w:color="auto"/>
            <w:bottom w:val="none" w:sz="0" w:space="0" w:color="auto"/>
            <w:right w:val="none" w:sz="0" w:space="0" w:color="auto"/>
          </w:divBdr>
        </w:div>
        <w:div w:id="611858528">
          <w:marLeft w:val="0"/>
          <w:marRight w:val="0"/>
          <w:marTop w:val="0"/>
          <w:marBottom w:val="0"/>
          <w:divBdr>
            <w:top w:val="none" w:sz="0" w:space="0" w:color="auto"/>
            <w:left w:val="none" w:sz="0" w:space="0" w:color="auto"/>
            <w:bottom w:val="none" w:sz="0" w:space="0" w:color="auto"/>
            <w:right w:val="none" w:sz="0" w:space="0" w:color="auto"/>
          </w:divBdr>
        </w:div>
        <w:div w:id="1220090937">
          <w:marLeft w:val="0"/>
          <w:marRight w:val="0"/>
          <w:marTop w:val="0"/>
          <w:marBottom w:val="0"/>
          <w:divBdr>
            <w:top w:val="none" w:sz="0" w:space="0" w:color="auto"/>
            <w:left w:val="none" w:sz="0" w:space="0" w:color="auto"/>
            <w:bottom w:val="none" w:sz="0" w:space="0" w:color="auto"/>
            <w:right w:val="none" w:sz="0" w:space="0" w:color="auto"/>
          </w:divBdr>
        </w:div>
        <w:div w:id="1477137975">
          <w:marLeft w:val="0"/>
          <w:marRight w:val="0"/>
          <w:marTop w:val="0"/>
          <w:marBottom w:val="0"/>
          <w:divBdr>
            <w:top w:val="none" w:sz="0" w:space="0" w:color="auto"/>
            <w:left w:val="none" w:sz="0" w:space="0" w:color="auto"/>
            <w:bottom w:val="none" w:sz="0" w:space="0" w:color="auto"/>
            <w:right w:val="none" w:sz="0" w:space="0" w:color="auto"/>
          </w:divBdr>
        </w:div>
        <w:div w:id="418019340">
          <w:marLeft w:val="0"/>
          <w:marRight w:val="0"/>
          <w:marTop w:val="0"/>
          <w:marBottom w:val="0"/>
          <w:divBdr>
            <w:top w:val="none" w:sz="0" w:space="0" w:color="auto"/>
            <w:left w:val="none" w:sz="0" w:space="0" w:color="auto"/>
            <w:bottom w:val="none" w:sz="0" w:space="0" w:color="auto"/>
            <w:right w:val="none" w:sz="0" w:space="0" w:color="auto"/>
          </w:divBdr>
        </w:div>
        <w:div w:id="253172933">
          <w:marLeft w:val="0"/>
          <w:marRight w:val="0"/>
          <w:marTop w:val="0"/>
          <w:marBottom w:val="0"/>
          <w:divBdr>
            <w:top w:val="none" w:sz="0" w:space="0" w:color="auto"/>
            <w:left w:val="none" w:sz="0" w:space="0" w:color="auto"/>
            <w:bottom w:val="none" w:sz="0" w:space="0" w:color="auto"/>
            <w:right w:val="none" w:sz="0" w:space="0" w:color="auto"/>
          </w:divBdr>
        </w:div>
        <w:div w:id="1006447106">
          <w:marLeft w:val="0"/>
          <w:marRight w:val="0"/>
          <w:marTop w:val="0"/>
          <w:marBottom w:val="0"/>
          <w:divBdr>
            <w:top w:val="none" w:sz="0" w:space="0" w:color="auto"/>
            <w:left w:val="none" w:sz="0" w:space="0" w:color="auto"/>
            <w:bottom w:val="none" w:sz="0" w:space="0" w:color="auto"/>
            <w:right w:val="none" w:sz="0" w:space="0" w:color="auto"/>
          </w:divBdr>
        </w:div>
        <w:div w:id="616109829">
          <w:marLeft w:val="0"/>
          <w:marRight w:val="0"/>
          <w:marTop w:val="0"/>
          <w:marBottom w:val="0"/>
          <w:divBdr>
            <w:top w:val="none" w:sz="0" w:space="0" w:color="auto"/>
            <w:left w:val="none" w:sz="0" w:space="0" w:color="auto"/>
            <w:bottom w:val="none" w:sz="0" w:space="0" w:color="auto"/>
            <w:right w:val="none" w:sz="0" w:space="0" w:color="auto"/>
          </w:divBdr>
        </w:div>
        <w:div w:id="789130967">
          <w:marLeft w:val="0"/>
          <w:marRight w:val="0"/>
          <w:marTop w:val="0"/>
          <w:marBottom w:val="0"/>
          <w:divBdr>
            <w:top w:val="none" w:sz="0" w:space="0" w:color="auto"/>
            <w:left w:val="none" w:sz="0" w:space="0" w:color="auto"/>
            <w:bottom w:val="none" w:sz="0" w:space="0" w:color="auto"/>
            <w:right w:val="none" w:sz="0" w:space="0" w:color="auto"/>
          </w:divBdr>
        </w:div>
        <w:div w:id="298808995">
          <w:marLeft w:val="0"/>
          <w:marRight w:val="0"/>
          <w:marTop w:val="0"/>
          <w:marBottom w:val="0"/>
          <w:divBdr>
            <w:top w:val="none" w:sz="0" w:space="0" w:color="auto"/>
            <w:left w:val="none" w:sz="0" w:space="0" w:color="auto"/>
            <w:bottom w:val="none" w:sz="0" w:space="0" w:color="auto"/>
            <w:right w:val="none" w:sz="0" w:space="0" w:color="auto"/>
          </w:divBdr>
        </w:div>
        <w:div w:id="1745446658">
          <w:marLeft w:val="0"/>
          <w:marRight w:val="0"/>
          <w:marTop w:val="0"/>
          <w:marBottom w:val="0"/>
          <w:divBdr>
            <w:top w:val="none" w:sz="0" w:space="0" w:color="auto"/>
            <w:left w:val="none" w:sz="0" w:space="0" w:color="auto"/>
            <w:bottom w:val="none" w:sz="0" w:space="0" w:color="auto"/>
            <w:right w:val="none" w:sz="0" w:space="0" w:color="auto"/>
          </w:divBdr>
        </w:div>
        <w:div w:id="1351447557">
          <w:marLeft w:val="0"/>
          <w:marRight w:val="0"/>
          <w:marTop w:val="0"/>
          <w:marBottom w:val="0"/>
          <w:divBdr>
            <w:top w:val="none" w:sz="0" w:space="0" w:color="auto"/>
            <w:left w:val="none" w:sz="0" w:space="0" w:color="auto"/>
            <w:bottom w:val="none" w:sz="0" w:space="0" w:color="auto"/>
            <w:right w:val="none" w:sz="0" w:space="0" w:color="auto"/>
          </w:divBdr>
        </w:div>
        <w:div w:id="152768097">
          <w:marLeft w:val="0"/>
          <w:marRight w:val="0"/>
          <w:marTop w:val="0"/>
          <w:marBottom w:val="0"/>
          <w:divBdr>
            <w:top w:val="none" w:sz="0" w:space="0" w:color="auto"/>
            <w:left w:val="none" w:sz="0" w:space="0" w:color="auto"/>
            <w:bottom w:val="none" w:sz="0" w:space="0" w:color="auto"/>
            <w:right w:val="none" w:sz="0" w:space="0" w:color="auto"/>
          </w:divBdr>
        </w:div>
        <w:div w:id="721178084">
          <w:marLeft w:val="0"/>
          <w:marRight w:val="0"/>
          <w:marTop w:val="0"/>
          <w:marBottom w:val="0"/>
          <w:divBdr>
            <w:top w:val="none" w:sz="0" w:space="0" w:color="auto"/>
            <w:left w:val="none" w:sz="0" w:space="0" w:color="auto"/>
            <w:bottom w:val="none" w:sz="0" w:space="0" w:color="auto"/>
            <w:right w:val="none" w:sz="0" w:space="0" w:color="auto"/>
          </w:divBdr>
        </w:div>
        <w:div w:id="1151286588">
          <w:marLeft w:val="0"/>
          <w:marRight w:val="0"/>
          <w:marTop w:val="0"/>
          <w:marBottom w:val="0"/>
          <w:divBdr>
            <w:top w:val="none" w:sz="0" w:space="0" w:color="auto"/>
            <w:left w:val="none" w:sz="0" w:space="0" w:color="auto"/>
            <w:bottom w:val="none" w:sz="0" w:space="0" w:color="auto"/>
            <w:right w:val="none" w:sz="0" w:space="0" w:color="auto"/>
          </w:divBdr>
        </w:div>
        <w:div w:id="1160075114">
          <w:marLeft w:val="0"/>
          <w:marRight w:val="0"/>
          <w:marTop w:val="0"/>
          <w:marBottom w:val="0"/>
          <w:divBdr>
            <w:top w:val="none" w:sz="0" w:space="0" w:color="auto"/>
            <w:left w:val="none" w:sz="0" w:space="0" w:color="auto"/>
            <w:bottom w:val="none" w:sz="0" w:space="0" w:color="auto"/>
            <w:right w:val="none" w:sz="0" w:space="0" w:color="auto"/>
          </w:divBdr>
        </w:div>
        <w:div w:id="451705601">
          <w:marLeft w:val="0"/>
          <w:marRight w:val="0"/>
          <w:marTop w:val="0"/>
          <w:marBottom w:val="0"/>
          <w:divBdr>
            <w:top w:val="none" w:sz="0" w:space="0" w:color="auto"/>
            <w:left w:val="none" w:sz="0" w:space="0" w:color="auto"/>
            <w:bottom w:val="none" w:sz="0" w:space="0" w:color="auto"/>
            <w:right w:val="none" w:sz="0" w:space="0" w:color="auto"/>
          </w:divBdr>
        </w:div>
        <w:div w:id="1905874913">
          <w:marLeft w:val="0"/>
          <w:marRight w:val="0"/>
          <w:marTop w:val="0"/>
          <w:marBottom w:val="0"/>
          <w:divBdr>
            <w:top w:val="none" w:sz="0" w:space="0" w:color="auto"/>
            <w:left w:val="none" w:sz="0" w:space="0" w:color="auto"/>
            <w:bottom w:val="none" w:sz="0" w:space="0" w:color="auto"/>
            <w:right w:val="none" w:sz="0" w:space="0" w:color="auto"/>
          </w:divBdr>
        </w:div>
        <w:div w:id="1701272456">
          <w:marLeft w:val="0"/>
          <w:marRight w:val="0"/>
          <w:marTop w:val="0"/>
          <w:marBottom w:val="0"/>
          <w:divBdr>
            <w:top w:val="none" w:sz="0" w:space="0" w:color="auto"/>
            <w:left w:val="none" w:sz="0" w:space="0" w:color="auto"/>
            <w:bottom w:val="none" w:sz="0" w:space="0" w:color="auto"/>
            <w:right w:val="none" w:sz="0" w:space="0" w:color="auto"/>
          </w:divBdr>
        </w:div>
        <w:div w:id="438187642">
          <w:marLeft w:val="0"/>
          <w:marRight w:val="0"/>
          <w:marTop w:val="0"/>
          <w:marBottom w:val="0"/>
          <w:divBdr>
            <w:top w:val="none" w:sz="0" w:space="0" w:color="auto"/>
            <w:left w:val="none" w:sz="0" w:space="0" w:color="auto"/>
            <w:bottom w:val="none" w:sz="0" w:space="0" w:color="auto"/>
            <w:right w:val="none" w:sz="0" w:space="0" w:color="auto"/>
          </w:divBdr>
        </w:div>
        <w:div w:id="209004777">
          <w:marLeft w:val="0"/>
          <w:marRight w:val="0"/>
          <w:marTop w:val="0"/>
          <w:marBottom w:val="0"/>
          <w:divBdr>
            <w:top w:val="none" w:sz="0" w:space="0" w:color="auto"/>
            <w:left w:val="none" w:sz="0" w:space="0" w:color="auto"/>
            <w:bottom w:val="none" w:sz="0" w:space="0" w:color="auto"/>
            <w:right w:val="none" w:sz="0" w:space="0" w:color="auto"/>
          </w:divBdr>
        </w:div>
        <w:div w:id="1976638464">
          <w:marLeft w:val="0"/>
          <w:marRight w:val="0"/>
          <w:marTop w:val="0"/>
          <w:marBottom w:val="0"/>
          <w:divBdr>
            <w:top w:val="none" w:sz="0" w:space="0" w:color="auto"/>
            <w:left w:val="none" w:sz="0" w:space="0" w:color="auto"/>
            <w:bottom w:val="none" w:sz="0" w:space="0" w:color="auto"/>
            <w:right w:val="none" w:sz="0" w:space="0" w:color="auto"/>
          </w:divBdr>
        </w:div>
        <w:div w:id="742602034">
          <w:marLeft w:val="0"/>
          <w:marRight w:val="0"/>
          <w:marTop w:val="0"/>
          <w:marBottom w:val="0"/>
          <w:divBdr>
            <w:top w:val="none" w:sz="0" w:space="0" w:color="auto"/>
            <w:left w:val="none" w:sz="0" w:space="0" w:color="auto"/>
            <w:bottom w:val="none" w:sz="0" w:space="0" w:color="auto"/>
            <w:right w:val="none" w:sz="0" w:space="0" w:color="auto"/>
          </w:divBdr>
        </w:div>
        <w:div w:id="1576427282">
          <w:marLeft w:val="0"/>
          <w:marRight w:val="0"/>
          <w:marTop w:val="0"/>
          <w:marBottom w:val="0"/>
          <w:divBdr>
            <w:top w:val="none" w:sz="0" w:space="0" w:color="auto"/>
            <w:left w:val="none" w:sz="0" w:space="0" w:color="auto"/>
            <w:bottom w:val="none" w:sz="0" w:space="0" w:color="auto"/>
            <w:right w:val="none" w:sz="0" w:space="0" w:color="auto"/>
          </w:divBdr>
        </w:div>
        <w:div w:id="1544632147">
          <w:marLeft w:val="0"/>
          <w:marRight w:val="0"/>
          <w:marTop w:val="0"/>
          <w:marBottom w:val="0"/>
          <w:divBdr>
            <w:top w:val="none" w:sz="0" w:space="0" w:color="auto"/>
            <w:left w:val="none" w:sz="0" w:space="0" w:color="auto"/>
            <w:bottom w:val="none" w:sz="0" w:space="0" w:color="auto"/>
            <w:right w:val="none" w:sz="0" w:space="0" w:color="auto"/>
          </w:divBdr>
        </w:div>
        <w:div w:id="113446148">
          <w:marLeft w:val="0"/>
          <w:marRight w:val="0"/>
          <w:marTop w:val="0"/>
          <w:marBottom w:val="0"/>
          <w:divBdr>
            <w:top w:val="none" w:sz="0" w:space="0" w:color="auto"/>
            <w:left w:val="none" w:sz="0" w:space="0" w:color="auto"/>
            <w:bottom w:val="none" w:sz="0" w:space="0" w:color="auto"/>
            <w:right w:val="none" w:sz="0" w:space="0" w:color="auto"/>
          </w:divBdr>
        </w:div>
        <w:div w:id="1866092558">
          <w:marLeft w:val="0"/>
          <w:marRight w:val="0"/>
          <w:marTop w:val="0"/>
          <w:marBottom w:val="0"/>
          <w:divBdr>
            <w:top w:val="none" w:sz="0" w:space="0" w:color="auto"/>
            <w:left w:val="none" w:sz="0" w:space="0" w:color="auto"/>
            <w:bottom w:val="none" w:sz="0" w:space="0" w:color="auto"/>
            <w:right w:val="none" w:sz="0" w:space="0" w:color="auto"/>
          </w:divBdr>
        </w:div>
      </w:divsChild>
    </w:div>
    <w:div w:id="179748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241</Words>
  <Characters>1374</Characters>
  <Application>Microsoft Office Word</Application>
  <DocSecurity>0</DocSecurity>
  <Lines>11</Lines>
  <Paragraphs>3</Paragraphs>
  <ScaleCrop>false</ScaleCrop>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谭紫雅</dc:creator>
  <cp:keywords/>
  <dc:description/>
  <cp:lastModifiedBy>谭紫雅</cp:lastModifiedBy>
  <cp:revision>2</cp:revision>
  <dcterms:created xsi:type="dcterms:W3CDTF">2019-10-09T02:49:00Z</dcterms:created>
  <dcterms:modified xsi:type="dcterms:W3CDTF">2019-10-09T02:49:00Z</dcterms:modified>
</cp:coreProperties>
</file>