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4020"/>
        <w:gridCol w:w="795"/>
        <w:gridCol w:w="945"/>
        <w:gridCol w:w="445"/>
        <w:gridCol w:w="1655"/>
      </w:tblGrid>
      <w:tr w:rsidR="005B0B8E" w:rsidRPr="005B0B8E" w:rsidTr="005B0B8E">
        <w:trPr>
          <w:trHeight w:val="570"/>
          <w:tblCellSpacing w:w="0" w:type="dxa"/>
        </w:trPr>
        <w:tc>
          <w:tcPr>
            <w:tcW w:w="1875" w:type="dxa"/>
            <w:vAlign w:val="center"/>
            <w:hideMark/>
          </w:tcPr>
          <w:p w:rsidR="005B0B8E" w:rsidRPr="005B0B8E" w:rsidRDefault="005B0B8E" w:rsidP="005B0B8E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5B0B8E">
              <w:rPr>
                <w:rFonts w:ascii="Tahoma" w:eastAsia="宋体" w:hAnsi="Tahoma" w:cs="Tahoma"/>
                <w:b/>
                <w:bCs/>
                <w:color w:val="333333"/>
                <w:kern w:val="0"/>
                <w:sz w:val="20"/>
                <w:szCs w:val="20"/>
              </w:rPr>
              <w:t>类型</w:t>
            </w:r>
          </w:p>
        </w:tc>
        <w:tc>
          <w:tcPr>
            <w:tcW w:w="4020" w:type="dxa"/>
            <w:vAlign w:val="center"/>
            <w:hideMark/>
          </w:tcPr>
          <w:p w:rsidR="005B0B8E" w:rsidRPr="005B0B8E" w:rsidRDefault="005B0B8E" w:rsidP="005B0B8E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5B0B8E">
              <w:rPr>
                <w:rFonts w:ascii="Tahoma" w:eastAsia="宋体" w:hAnsi="Tahoma" w:cs="Tahoma"/>
                <w:b/>
                <w:bCs/>
                <w:color w:val="333333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95" w:type="dxa"/>
            <w:vAlign w:val="center"/>
            <w:hideMark/>
          </w:tcPr>
          <w:p w:rsidR="005B0B8E" w:rsidRPr="005B0B8E" w:rsidRDefault="005B0B8E" w:rsidP="005B0B8E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5B0B8E">
              <w:rPr>
                <w:rFonts w:ascii="Tahoma" w:eastAsia="宋体" w:hAnsi="Tahoma" w:cs="Tahoma"/>
                <w:b/>
                <w:bCs/>
                <w:color w:val="333333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945" w:type="dxa"/>
            <w:vAlign w:val="center"/>
            <w:hideMark/>
          </w:tcPr>
          <w:p w:rsidR="005B0B8E" w:rsidRPr="005B0B8E" w:rsidRDefault="005B0B8E" w:rsidP="005B0B8E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5B0B8E">
              <w:rPr>
                <w:rFonts w:ascii="Tahoma" w:eastAsia="宋体" w:hAnsi="Tahoma" w:cs="Tahoma"/>
                <w:b/>
                <w:bCs/>
                <w:color w:val="333333"/>
                <w:kern w:val="0"/>
                <w:sz w:val="20"/>
                <w:szCs w:val="20"/>
              </w:rPr>
              <w:t>完成时间</w:t>
            </w:r>
          </w:p>
        </w:tc>
        <w:tc>
          <w:tcPr>
            <w:tcW w:w="445" w:type="dxa"/>
            <w:vAlign w:val="center"/>
            <w:hideMark/>
          </w:tcPr>
          <w:p w:rsidR="005B0B8E" w:rsidRPr="005B0B8E" w:rsidRDefault="005B0B8E" w:rsidP="005B0B8E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5B0B8E">
              <w:rPr>
                <w:rFonts w:ascii="Tahoma" w:eastAsia="宋体" w:hAnsi="Tahoma" w:cs="Tahoma"/>
                <w:b/>
                <w:bCs/>
                <w:color w:val="333333"/>
                <w:kern w:val="0"/>
                <w:sz w:val="20"/>
                <w:szCs w:val="20"/>
              </w:rPr>
              <w:t>资助金额（万元）</w:t>
            </w:r>
          </w:p>
        </w:tc>
        <w:tc>
          <w:tcPr>
            <w:tcW w:w="1655" w:type="dxa"/>
            <w:vAlign w:val="center"/>
            <w:hideMark/>
          </w:tcPr>
          <w:p w:rsidR="005B0B8E" w:rsidRPr="005B0B8E" w:rsidRDefault="005B0B8E" w:rsidP="005B0B8E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5B0B8E">
              <w:rPr>
                <w:rFonts w:ascii="Tahoma" w:eastAsia="宋体" w:hAnsi="Tahoma" w:cs="Tahoma"/>
                <w:b/>
                <w:bCs/>
                <w:color w:val="333333"/>
                <w:kern w:val="0"/>
                <w:sz w:val="20"/>
                <w:szCs w:val="20"/>
              </w:rPr>
              <w:t>备注</w:t>
            </w:r>
          </w:p>
        </w:tc>
      </w:tr>
      <w:tr w:rsidR="005B0B8E" w:rsidRPr="005B0B8E" w:rsidTr="005B0B8E">
        <w:trPr>
          <w:trHeight w:val="285"/>
          <w:tblCellSpacing w:w="0" w:type="dxa"/>
        </w:trPr>
        <w:tc>
          <w:tcPr>
            <w:tcW w:w="1875" w:type="dxa"/>
            <w:vAlign w:val="center"/>
            <w:hideMark/>
          </w:tcPr>
          <w:p w:rsidR="005B0B8E" w:rsidRPr="005B0B8E" w:rsidRDefault="005B0B8E" w:rsidP="005B0B8E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5B0B8E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文科科研基金项目</w:t>
            </w:r>
          </w:p>
        </w:tc>
        <w:tc>
          <w:tcPr>
            <w:tcW w:w="4020" w:type="dxa"/>
            <w:vAlign w:val="center"/>
            <w:hideMark/>
          </w:tcPr>
          <w:p w:rsidR="005B0B8E" w:rsidRPr="005B0B8E" w:rsidRDefault="005B0B8E" w:rsidP="005B0B8E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5B0B8E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现当代英国文学中的政治意识与权力关系研究</w:t>
            </w:r>
          </w:p>
        </w:tc>
        <w:tc>
          <w:tcPr>
            <w:tcW w:w="0" w:type="auto"/>
            <w:vAlign w:val="center"/>
            <w:hideMark/>
          </w:tcPr>
          <w:p w:rsidR="005B0B8E" w:rsidRPr="005B0B8E" w:rsidRDefault="005B0B8E" w:rsidP="005B0B8E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5B0B8E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朱</w:t>
            </w:r>
            <w:r w:rsidRPr="005B0B8E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 </w:t>
            </w:r>
            <w:r w:rsidRPr="005B0B8E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望</w:t>
            </w:r>
          </w:p>
        </w:tc>
        <w:tc>
          <w:tcPr>
            <w:tcW w:w="945" w:type="dxa"/>
            <w:vAlign w:val="center"/>
            <w:hideMark/>
          </w:tcPr>
          <w:p w:rsidR="005B0B8E" w:rsidRPr="005B0B8E" w:rsidRDefault="005B0B8E" w:rsidP="005B0B8E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5B0B8E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2012.12</w:t>
            </w:r>
          </w:p>
        </w:tc>
        <w:tc>
          <w:tcPr>
            <w:tcW w:w="445" w:type="dxa"/>
            <w:vAlign w:val="center"/>
            <w:hideMark/>
          </w:tcPr>
          <w:p w:rsidR="005B0B8E" w:rsidRPr="005B0B8E" w:rsidRDefault="005B0B8E" w:rsidP="005B0B8E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5B0B8E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655" w:type="dxa"/>
            <w:vAlign w:val="center"/>
            <w:hideMark/>
          </w:tcPr>
          <w:p w:rsidR="005B0B8E" w:rsidRPr="005B0B8E" w:rsidRDefault="005B0B8E" w:rsidP="005B0B8E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5B0B8E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社会科学</w:t>
            </w:r>
          </w:p>
        </w:tc>
      </w:tr>
      <w:tr w:rsidR="005B0B8E" w:rsidRPr="005B0B8E" w:rsidTr="005B0B8E">
        <w:trPr>
          <w:trHeight w:val="285"/>
          <w:tblCellSpacing w:w="0" w:type="dxa"/>
        </w:trPr>
        <w:tc>
          <w:tcPr>
            <w:tcW w:w="1875" w:type="dxa"/>
            <w:vAlign w:val="center"/>
            <w:hideMark/>
          </w:tcPr>
          <w:p w:rsidR="005B0B8E" w:rsidRPr="005B0B8E" w:rsidRDefault="005B0B8E" w:rsidP="005B0B8E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5B0B8E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文科科研基金项目</w:t>
            </w:r>
          </w:p>
        </w:tc>
        <w:tc>
          <w:tcPr>
            <w:tcW w:w="4020" w:type="dxa"/>
            <w:vAlign w:val="center"/>
            <w:hideMark/>
          </w:tcPr>
          <w:p w:rsidR="005B0B8E" w:rsidRPr="005B0B8E" w:rsidRDefault="005B0B8E" w:rsidP="005B0B8E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5B0B8E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唐长安三大宫殿群地理空间与文学空间研究</w:t>
            </w:r>
          </w:p>
        </w:tc>
        <w:tc>
          <w:tcPr>
            <w:tcW w:w="0" w:type="auto"/>
            <w:vAlign w:val="center"/>
            <w:hideMark/>
          </w:tcPr>
          <w:p w:rsidR="005B0B8E" w:rsidRPr="005B0B8E" w:rsidRDefault="005B0B8E" w:rsidP="005B0B8E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5B0B8E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杨为刚</w:t>
            </w:r>
          </w:p>
        </w:tc>
        <w:tc>
          <w:tcPr>
            <w:tcW w:w="945" w:type="dxa"/>
            <w:vAlign w:val="center"/>
            <w:hideMark/>
          </w:tcPr>
          <w:p w:rsidR="005B0B8E" w:rsidRPr="005B0B8E" w:rsidRDefault="005B0B8E" w:rsidP="005B0B8E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5B0B8E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2012.12</w:t>
            </w:r>
          </w:p>
        </w:tc>
        <w:tc>
          <w:tcPr>
            <w:tcW w:w="445" w:type="dxa"/>
            <w:vAlign w:val="center"/>
            <w:hideMark/>
          </w:tcPr>
          <w:p w:rsidR="005B0B8E" w:rsidRPr="005B0B8E" w:rsidRDefault="005B0B8E" w:rsidP="005B0B8E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5B0B8E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655" w:type="dxa"/>
            <w:vAlign w:val="center"/>
            <w:hideMark/>
          </w:tcPr>
          <w:p w:rsidR="005B0B8E" w:rsidRPr="005B0B8E" w:rsidRDefault="005B0B8E" w:rsidP="005B0B8E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5B0B8E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社会科学</w:t>
            </w:r>
          </w:p>
        </w:tc>
      </w:tr>
      <w:tr w:rsidR="005B0B8E" w:rsidRPr="005B0B8E" w:rsidTr="005B0B8E">
        <w:trPr>
          <w:trHeight w:val="285"/>
          <w:tblCellSpacing w:w="0" w:type="dxa"/>
        </w:trPr>
        <w:tc>
          <w:tcPr>
            <w:tcW w:w="1875" w:type="dxa"/>
            <w:vAlign w:val="center"/>
            <w:hideMark/>
          </w:tcPr>
          <w:p w:rsidR="005B0B8E" w:rsidRPr="005B0B8E" w:rsidRDefault="005B0B8E" w:rsidP="005B0B8E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5B0B8E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文科科研基金项目</w:t>
            </w:r>
          </w:p>
        </w:tc>
        <w:tc>
          <w:tcPr>
            <w:tcW w:w="4020" w:type="dxa"/>
            <w:vAlign w:val="center"/>
            <w:hideMark/>
          </w:tcPr>
          <w:p w:rsidR="005B0B8E" w:rsidRPr="005B0B8E" w:rsidRDefault="005B0B8E" w:rsidP="005B0B8E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5B0B8E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言语行为认定模式与应用研究</w:t>
            </w:r>
          </w:p>
        </w:tc>
        <w:tc>
          <w:tcPr>
            <w:tcW w:w="0" w:type="auto"/>
            <w:vAlign w:val="center"/>
            <w:hideMark/>
          </w:tcPr>
          <w:p w:rsidR="005B0B8E" w:rsidRPr="005B0B8E" w:rsidRDefault="005B0B8E" w:rsidP="005B0B8E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5B0B8E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文</w:t>
            </w:r>
            <w:r w:rsidRPr="005B0B8E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 </w:t>
            </w:r>
            <w:r w:rsidRPr="005B0B8E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兵</w:t>
            </w:r>
          </w:p>
        </w:tc>
        <w:tc>
          <w:tcPr>
            <w:tcW w:w="945" w:type="dxa"/>
            <w:vAlign w:val="center"/>
            <w:hideMark/>
          </w:tcPr>
          <w:p w:rsidR="005B0B8E" w:rsidRPr="005B0B8E" w:rsidRDefault="005B0B8E" w:rsidP="005B0B8E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5B0B8E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2012.12</w:t>
            </w:r>
          </w:p>
        </w:tc>
        <w:tc>
          <w:tcPr>
            <w:tcW w:w="445" w:type="dxa"/>
            <w:vAlign w:val="center"/>
            <w:hideMark/>
          </w:tcPr>
          <w:p w:rsidR="005B0B8E" w:rsidRPr="005B0B8E" w:rsidRDefault="005B0B8E" w:rsidP="005B0B8E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5B0B8E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655" w:type="dxa"/>
            <w:vAlign w:val="center"/>
            <w:hideMark/>
          </w:tcPr>
          <w:p w:rsidR="005B0B8E" w:rsidRPr="005B0B8E" w:rsidRDefault="005B0B8E" w:rsidP="005B0B8E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5B0B8E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社会科学</w:t>
            </w:r>
          </w:p>
        </w:tc>
      </w:tr>
      <w:tr w:rsidR="005B0B8E" w:rsidRPr="005B0B8E" w:rsidTr="005B0B8E">
        <w:trPr>
          <w:trHeight w:val="285"/>
          <w:tblCellSpacing w:w="0" w:type="dxa"/>
        </w:trPr>
        <w:tc>
          <w:tcPr>
            <w:tcW w:w="1875" w:type="dxa"/>
            <w:vAlign w:val="center"/>
            <w:hideMark/>
          </w:tcPr>
          <w:p w:rsidR="005B0B8E" w:rsidRPr="005B0B8E" w:rsidRDefault="005B0B8E" w:rsidP="005B0B8E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5B0B8E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文科科研基金项目</w:t>
            </w:r>
          </w:p>
        </w:tc>
        <w:tc>
          <w:tcPr>
            <w:tcW w:w="4020" w:type="dxa"/>
            <w:vAlign w:val="center"/>
            <w:hideMark/>
          </w:tcPr>
          <w:p w:rsidR="005B0B8E" w:rsidRPr="005B0B8E" w:rsidRDefault="005B0B8E" w:rsidP="005B0B8E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5B0B8E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粤方言书面</w:t>
            </w:r>
            <w:proofErr w:type="gramStart"/>
            <w:r w:rsidRPr="005B0B8E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化及其</w:t>
            </w:r>
            <w:proofErr w:type="gramEnd"/>
            <w:r w:rsidRPr="005B0B8E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历史演变研究</w:t>
            </w:r>
          </w:p>
        </w:tc>
        <w:tc>
          <w:tcPr>
            <w:tcW w:w="0" w:type="auto"/>
            <w:vAlign w:val="center"/>
            <w:hideMark/>
          </w:tcPr>
          <w:p w:rsidR="005B0B8E" w:rsidRPr="005B0B8E" w:rsidRDefault="005B0B8E" w:rsidP="005B0B8E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5B0B8E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邓小琴</w:t>
            </w:r>
          </w:p>
        </w:tc>
        <w:tc>
          <w:tcPr>
            <w:tcW w:w="945" w:type="dxa"/>
            <w:vAlign w:val="center"/>
            <w:hideMark/>
          </w:tcPr>
          <w:p w:rsidR="005B0B8E" w:rsidRPr="005B0B8E" w:rsidRDefault="005B0B8E" w:rsidP="005B0B8E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5B0B8E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2012.12</w:t>
            </w:r>
          </w:p>
        </w:tc>
        <w:tc>
          <w:tcPr>
            <w:tcW w:w="445" w:type="dxa"/>
            <w:vAlign w:val="center"/>
            <w:hideMark/>
          </w:tcPr>
          <w:p w:rsidR="005B0B8E" w:rsidRPr="005B0B8E" w:rsidRDefault="005B0B8E" w:rsidP="005B0B8E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5B0B8E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655" w:type="dxa"/>
            <w:vAlign w:val="center"/>
            <w:hideMark/>
          </w:tcPr>
          <w:p w:rsidR="005B0B8E" w:rsidRPr="005B0B8E" w:rsidRDefault="005B0B8E" w:rsidP="005B0B8E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5B0B8E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社会科学</w:t>
            </w:r>
          </w:p>
        </w:tc>
      </w:tr>
    </w:tbl>
    <w:p w:rsidR="006A673D" w:rsidRPr="004F7DF8" w:rsidRDefault="005B0B8E" w:rsidP="00714ECD">
      <w:pPr>
        <w:jc w:val="left"/>
      </w:pPr>
      <w:r w:rsidRPr="005B0B8E">
        <w:rPr>
          <w:rFonts w:ascii="宋体" w:eastAsia="宋体" w:hAnsi="宋体" w:cs="宋体"/>
          <w:kern w:val="0"/>
          <w:sz w:val="24"/>
          <w:szCs w:val="24"/>
        </w:rPr>
        <w:t> </w:t>
      </w:r>
      <w:bookmarkStart w:id="0" w:name="_GoBack"/>
      <w:bookmarkEnd w:id="0"/>
    </w:p>
    <w:sectPr w:rsidR="006A673D" w:rsidRPr="004F7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E"/>
    <w:rsid w:val="001138D5"/>
    <w:rsid w:val="0015136E"/>
    <w:rsid w:val="00366F38"/>
    <w:rsid w:val="003C4CBE"/>
    <w:rsid w:val="004F7DF8"/>
    <w:rsid w:val="005B0B8E"/>
    <w:rsid w:val="006A673D"/>
    <w:rsid w:val="006B0B41"/>
    <w:rsid w:val="00714ECD"/>
    <w:rsid w:val="007F3859"/>
    <w:rsid w:val="00800C3B"/>
    <w:rsid w:val="00856837"/>
    <w:rsid w:val="009D1590"/>
    <w:rsid w:val="00A01F45"/>
    <w:rsid w:val="00AE5792"/>
    <w:rsid w:val="00AF248B"/>
    <w:rsid w:val="00B9768B"/>
    <w:rsid w:val="00C50E89"/>
    <w:rsid w:val="00C62B7A"/>
    <w:rsid w:val="00CD03A8"/>
    <w:rsid w:val="00DA3CB2"/>
    <w:rsid w:val="00DC7656"/>
    <w:rsid w:val="00F85E5D"/>
    <w:rsid w:val="00F9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9100"/>
  <w15:chartTrackingRefBased/>
  <w15:docId w15:val="{0E8BC84F-AB67-4A5D-9638-A79E85C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51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85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F7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谭紫雅</dc:creator>
  <cp:keywords/>
  <dc:description/>
  <cp:lastModifiedBy>谭紫雅</cp:lastModifiedBy>
  <cp:revision>2</cp:revision>
  <dcterms:created xsi:type="dcterms:W3CDTF">2019-10-09T03:03:00Z</dcterms:created>
  <dcterms:modified xsi:type="dcterms:W3CDTF">2019-10-09T03:03:00Z</dcterms:modified>
</cp:coreProperties>
</file>