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3D" w:rsidRPr="00084BE0" w:rsidRDefault="00084BE0" w:rsidP="00084BE0">
      <w:r w:rsidRPr="00084BE0">
        <w:t>2005年度汕头文艺奖评选结果日前揭晓，张惠民教授的《诗词曲新论》、庄园老师的《重构女性话语》获得作品二等奖。</w:t>
      </w:r>
      <w:bookmarkStart w:id="0" w:name="_GoBack"/>
      <w:bookmarkEnd w:id="0"/>
    </w:p>
    <w:sectPr w:rsidR="006A673D" w:rsidRPr="0008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084BE0"/>
    <w:rsid w:val="000C1E9A"/>
    <w:rsid w:val="001138D5"/>
    <w:rsid w:val="0015136E"/>
    <w:rsid w:val="00247949"/>
    <w:rsid w:val="003169A5"/>
    <w:rsid w:val="00366F38"/>
    <w:rsid w:val="003C4CBE"/>
    <w:rsid w:val="004F7DF8"/>
    <w:rsid w:val="00510DB6"/>
    <w:rsid w:val="005B0B8E"/>
    <w:rsid w:val="006A673D"/>
    <w:rsid w:val="006B0B41"/>
    <w:rsid w:val="00714ECD"/>
    <w:rsid w:val="007C1274"/>
    <w:rsid w:val="007E5B53"/>
    <w:rsid w:val="007F3859"/>
    <w:rsid w:val="00800C3B"/>
    <w:rsid w:val="00834E77"/>
    <w:rsid w:val="00856837"/>
    <w:rsid w:val="008C775E"/>
    <w:rsid w:val="009D1590"/>
    <w:rsid w:val="00A01F45"/>
    <w:rsid w:val="00AE5792"/>
    <w:rsid w:val="00AF248B"/>
    <w:rsid w:val="00B9768B"/>
    <w:rsid w:val="00BB590E"/>
    <w:rsid w:val="00BF1092"/>
    <w:rsid w:val="00C50E89"/>
    <w:rsid w:val="00C62B7A"/>
    <w:rsid w:val="00CD03A8"/>
    <w:rsid w:val="00D7021D"/>
    <w:rsid w:val="00DA3CB2"/>
    <w:rsid w:val="00DB505C"/>
    <w:rsid w:val="00DC7656"/>
    <w:rsid w:val="00F765F5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2019-10-09T03:15:00Z</dcterms:created>
  <dcterms:modified xsi:type="dcterms:W3CDTF">2019-10-09T03:15:00Z</dcterms:modified>
</cp:coreProperties>
</file>